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527" w:rsidRPr="00BB5527" w:rsidRDefault="00BB5527" w:rsidP="00BB5527">
      <w:pPr>
        <w:rPr>
          <w:b/>
        </w:rPr>
      </w:pPr>
      <w:r w:rsidRPr="00BB5527">
        <w:rPr>
          <w:b/>
        </w:rPr>
        <w:t>Ответственность за нарушения при работе с персональными данными</w:t>
      </w:r>
    </w:p>
    <w:p w:rsidR="00BB5527" w:rsidRDefault="00BB5527" w:rsidP="00BB5527"/>
    <w:p w:rsidR="00BB5527" w:rsidRDefault="00BB5527" w:rsidP="00BB5527">
      <w:r>
        <w:t>За нарушение организации обработки персональных данных работников, кроме административной и уголовной ответственности, установлена дисциплинарная и материальная ответственность (ст. 90 ТК РФ), гражданско-правовая ответственность (ст. 24 Закона от 27 июля 2006 г. № 152-ФЗ).</w:t>
      </w:r>
    </w:p>
    <w:p w:rsidR="00BB5527" w:rsidRDefault="00BB5527" w:rsidP="00BB5527">
      <w:r>
        <w:t>Нарушение</w:t>
      </w:r>
      <w:r>
        <w:tab/>
        <w:t>Ответственность должностных лиц</w:t>
      </w:r>
      <w:r>
        <w:tab/>
        <w:t>Ответственность образовательной организации</w:t>
      </w:r>
      <w:r>
        <w:tab/>
        <w:t>Основание</w:t>
      </w:r>
    </w:p>
    <w:p w:rsidR="00BB5527" w:rsidRDefault="00BB5527" w:rsidP="00BB5527">
      <w:r>
        <w:t>Неправомерный отказ в предоставлении гражданину и (или) организации информации, предоставление которой предусмотрено федеральными законами, несвоевременное ее предоставление либо предоставление заведомо недостоверной информации</w:t>
      </w:r>
      <w:r>
        <w:tab/>
        <w:t>Штраф от 1000 до 3000 руб.</w:t>
      </w:r>
      <w:r>
        <w:tab/>
        <w:t xml:space="preserve"> </w:t>
      </w:r>
      <w:r>
        <w:tab/>
        <w:t>ст. 5.39 КоАП РФ</w:t>
      </w:r>
    </w:p>
    <w:p w:rsidR="00BB5527" w:rsidRDefault="00BB5527" w:rsidP="00BB5527">
      <w:r>
        <w:t>Обработка персональных данных в случаях, которые не предусмотрены законодательством и несовместимы с целями их сбора, за исключением случаев, предусмотренных частью 2 статьи 13.11 Кодекса РФ об административных правонарушениях</w:t>
      </w:r>
      <w:r>
        <w:tab/>
        <w:t>Штраф от 5000 до 10 000 руб.</w:t>
      </w:r>
      <w:r>
        <w:tab/>
        <w:t>Штраф от 30 000 до 50 000 руб.</w:t>
      </w:r>
      <w:r>
        <w:tab/>
        <w:t>ч. 1 ст. 13.11 КоАП РФ</w:t>
      </w:r>
    </w:p>
    <w:p w:rsidR="00BB5527" w:rsidRDefault="00BB5527" w:rsidP="00BB5527">
      <w:r>
        <w:t>Обработка персональных данных без письменного согласия гражданина или с нарушением состава сведений в письменном согласии</w:t>
      </w:r>
      <w:r>
        <w:tab/>
        <w:t>Штраф от 10 000 до 20 000 руб.</w:t>
      </w:r>
      <w:r>
        <w:tab/>
        <w:t>Штраф от 15 000 до 75 000 руб.</w:t>
      </w:r>
      <w:r>
        <w:tab/>
        <w:t>ч. 2 ст. 13.11 КоАП РФ</w:t>
      </w:r>
    </w:p>
    <w:p w:rsidR="00BB5527" w:rsidRDefault="00BB5527" w:rsidP="00BB5527">
      <w:r>
        <w:t>Отсутствие доступа к документу, который устанавливает требования о защите персональных данных</w:t>
      </w:r>
      <w:r>
        <w:tab/>
        <w:t>Штраф от 3000 до 6000 руб.</w:t>
      </w:r>
      <w:r>
        <w:tab/>
        <w:t>Штраф от 15 000 до 30 000 руб.</w:t>
      </w:r>
      <w:r>
        <w:tab/>
        <w:t>ч. 3 ст. 13.11 КоАП РФ</w:t>
      </w:r>
    </w:p>
    <w:p w:rsidR="00BB5527" w:rsidRDefault="00BB5527" w:rsidP="00BB5527">
      <w:proofErr w:type="spellStart"/>
      <w:r>
        <w:t>Непредоставление</w:t>
      </w:r>
      <w:proofErr w:type="spellEnd"/>
      <w:r>
        <w:t xml:space="preserve"> гражданину информации, которая касается обработки его персональных данных</w:t>
      </w:r>
      <w:r>
        <w:tab/>
        <w:t>Штраф от 4000 до 6000 руб.</w:t>
      </w:r>
      <w:r>
        <w:tab/>
        <w:t xml:space="preserve">Штраф от 20 000 до 40 </w:t>
      </w:r>
      <w:proofErr w:type="gramStart"/>
      <w:r>
        <w:t>000  руб.</w:t>
      </w:r>
      <w:proofErr w:type="gramEnd"/>
      <w:r>
        <w:tab/>
        <w:t>ч. 4 ст. 13.11 КоАП РФ</w:t>
      </w:r>
    </w:p>
    <w:p w:rsidR="00BB5527" w:rsidRDefault="00BB5527" w:rsidP="00BB5527">
      <w:r>
        <w:t>Невыполнение в установленные сроки требования гражданина об уточнении персональных данных, их блокировании или уничтожении</w:t>
      </w:r>
      <w:r>
        <w:tab/>
        <w:t>Штраф от 4000 до 10 000 руб.</w:t>
      </w:r>
      <w:r>
        <w:tab/>
        <w:t>Штраф от 25 000 до 45 000 руб.</w:t>
      </w:r>
      <w:r>
        <w:tab/>
        <w:t>ч. 5 ст. 13.11 КоАП РФ</w:t>
      </w:r>
    </w:p>
    <w:p w:rsidR="00BB5527" w:rsidRDefault="00BB5527" w:rsidP="00BB5527">
      <w:r>
        <w:t>Неисполнение условий сохранности персональных данных</w:t>
      </w:r>
      <w:r>
        <w:tab/>
        <w:t>Штраф от 4000 до 10 000 руб.</w:t>
      </w:r>
      <w:r>
        <w:tab/>
        <w:t>Штраф от 25 000 до 50 000 руб.</w:t>
      </w:r>
      <w:r>
        <w:tab/>
        <w:t>ч. 6 ст. 13.11 КоАП РФ</w:t>
      </w:r>
    </w:p>
    <w:p w:rsidR="00BB5527" w:rsidRDefault="00BB5527" w:rsidP="00BB5527">
      <w:r>
        <w:t>Невыполнение обязанности по обезличиванию персональных данных</w:t>
      </w:r>
      <w:r>
        <w:tab/>
        <w:t>Штраф от 3000 до 6000 руб.</w:t>
      </w:r>
      <w:r>
        <w:tab/>
        <w:t xml:space="preserve"> </w:t>
      </w:r>
      <w:r>
        <w:tab/>
        <w:t>ч. 7 ст. 13.11 КоАП РФ</w:t>
      </w:r>
    </w:p>
    <w:p w:rsidR="00BB5527" w:rsidRDefault="00BB5527" w:rsidP="00BB5527">
      <w:r>
        <w:t>Нарушение требований о защите информации (за исключением информации, составляющей государственную тайну), установленных федеральными законами и принятыми в соответствии с ними иными нормативными правовыми актами Российской Федерации</w:t>
      </w:r>
      <w:r>
        <w:tab/>
        <w:t>Штраф от 1000 до 2000 руб.</w:t>
      </w:r>
      <w:r>
        <w:tab/>
        <w:t>Штраф от 10 000 до 15 000 руб.</w:t>
      </w:r>
      <w:r>
        <w:tab/>
        <w:t>ч. 6 ст. 13.12 КоАП РФ</w:t>
      </w:r>
    </w:p>
    <w:p w:rsidR="00BB5527" w:rsidRDefault="00BB5527" w:rsidP="00BB5527">
      <w:r>
        <w:t xml:space="preserve">Разглашение информации, доступ к которой ограничен федеральным законом (за исключением случаев, если разглашение такой информации влечет уголовную ответственность), лицом, получившим доступ к такой информации в связи с исполнением профессиональных обязанностей </w:t>
      </w:r>
      <w:r>
        <w:tab/>
        <w:t>Штраф от 4000 до 5000 руб.</w:t>
      </w:r>
      <w:r>
        <w:tab/>
        <w:t xml:space="preserve"> </w:t>
      </w:r>
      <w:r>
        <w:tab/>
        <w:t>ст. 13.14 КоАП РФ</w:t>
      </w:r>
    </w:p>
    <w:p w:rsidR="00BB5527" w:rsidRDefault="00BB5527" w:rsidP="00BB5527">
      <w: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</w:t>
      </w:r>
      <w:r>
        <w:lastRenderedPageBreak/>
        <w:t>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таких сведений (информации) в неполном объеме или в искаженном виде</w:t>
      </w:r>
      <w:r>
        <w:tab/>
        <w:t>Штраф от 300 до 500 руб.</w:t>
      </w:r>
      <w:r>
        <w:tab/>
        <w:t>Штраф от 3000 до 5000 руб.</w:t>
      </w:r>
      <w:r>
        <w:tab/>
        <w:t>ст. 19.7 КоАП РФ</w:t>
      </w:r>
    </w:p>
    <w:p w:rsidR="00BB5527" w:rsidRDefault="00BB5527" w:rsidP="00BB5527">
      <w:r>
        <w:t xml:space="preserve">Незаконное собирание или распространение сведений о частной жизни лица, составляющих его личную или семейную тайну, без его согласия либо распространение этих сведений в публичном выступлении, публично </w:t>
      </w:r>
      <w:proofErr w:type="spellStart"/>
      <w:r>
        <w:t>демонстрирующемся</w:t>
      </w:r>
      <w:proofErr w:type="spellEnd"/>
      <w:r>
        <w:t xml:space="preserve"> произведении или средствах массовой информации</w:t>
      </w:r>
      <w:r>
        <w:tab/>
      </w:r>
    </w:p>
    <w:p w:rsidR="00BB5527" w:rsidRDefault="00BB5527" w:rsidP="00BB5527"/>
    <w:p w:rsidR="00BB5527" w:rsidRDefault="00BB5527" w:rsidP="00BB5527">
      <w:r>
        <w:t xml:space="preserve">– штраф до 200 000 руб. или в размере заработной платы или </w:t>
      </w:r>
      <w:proofErr w:type="gramStart"/>
      <w:r>
        <w:t>иного дохода</w:t>
      </w:r>
      <w:proofErr w:type="gramEnd"/>
      <w:r>
        <w:t xml:space="preserve"> осужденного за период до 18 месяцев;</w:t>
      </w:r>
    </w:p>
    <w:p w:rsidR="00BB5527" w:rsidRDefault="00BB5527" w:rsidP="00BB5527"/>
    <w:p w:rsidR="00BB5527" w:rsidRDefault="00BB5527" w:rsidP="00BB5527">
      <w:r>
        <w:t>– обязательные работы на срок до 360 часов;</w:t>
      </w:r>
    </w:p>
    <w:p w:rsidR="00BB5527" w:rsidRDefault="00BB5527" w:rsidP="00BB5527"/>
    <w:p w:rsidR="00BB5527" w:rsidRDefault="00BB5527" w:rsidP="00BB5527">
      <w:r>
        <w:t>– исправительные работы на срок до 1 года;</w:t>
      </w:r>
    </w:p>
    <w:p w:rsidR="00BB5527" w:rsidRDefault="00BB5527" w:rsidP="00BB5527"/>
    <w:p w:rsidR="00BB5527" w:rsidRDefault="00BB5527" w:rsidP="00BB5527">
      <w:r>
        <w:t>– принудительные работы на срок до 2 лет с лишением права занимать определенные должности или заниматься определенной деятельностью на срок до 3 лет или без такового;</w:t>
      </w:r>
    </w:p>
    <w:p w:rsidR="00BB5527" w:rsidRDefault="00BB5527" w:rsidP="00BB5527"/>
    <w:p w:rsidR="00BB5527" w:rsidRDefault="00BB5527" w:rsidP="00BB5527">
      <w:r>
        <w:t>– арест на срок до 4 месяцев;</w:t>
      </w:r>
    </w:p>
    <w:p w:rsidR="00BB5527" w:rsidRDefault="00BB5527" w:rsidP="00BB5527"/>
    <w:p w:rsidR="00BB5527" w:rsidRDefault="00BB5527" w:rsidP="00BB5527">
      <w:r>
        <w:t>– лишение свободы на срок до 2 лет с лишением права занимать определенные должности или заниматься определенной деятельностью на срок до 3 лет</w:t>
      </w:r>
    </w:p>
    <w:p w:rsidR="00BB5527" w:rsidRDefault="00BB5527" w:rsidP="00BB5527">
      <w:r>
        <w:tab/>
        <w:t xml:space="preserve"> </w:t>
      </w:r>
      <w:r>
        <w:tab/>
        <w:t>ст. 137 УК РФ</w:t>
      </w:r>
    </w:p>
    <w:p w:rsidR="00BB5527" w:rsidRDefault="00BB5527" w:rsidP="00BB5527">
      <w:r>
        <w:t>Неправомерный отказ в предоставлении собранных в установленном порядке документов и материалов, непосредственно затрагивающих права и свободы гражданина, либо предоставление гражданину неполной или заведомо ложной информации, если эти деяния причинили вред правам и законным интересам граждан</w:t>
      </w:r>
      <w:r>
        <w:tab/>
        <w:t>Штраф до 200 000 руб. или в размере заработной платы или иного дохода осужденного за период до 18 месяцев либо лишение права занимать определенные должности или заниматься определенной деятельностью на срок от 2 до 5 лет</w:t>
      </w:r>
      <w:r>
        <w:tab/>
        <w:t xml:space="preserve"> </w:t>
      </w:r>
      <w:r>
        <w:tab/>
        <w:t>ст. 140 УК РФ</w:t>
      </w:r>
    </w:p>
    <w:p w:rsidR="00BB5527" w:rsidRDefault="00BB5527" w:rsidP="00BB5527">
      <w:r>
        <w:t>Неправомерный доступ к охраняемой законом компьютерной информации, если это деяние повлекло уничтожение, блокирование, модификацию либо копирование компьютерной информации</w:t>
      </w:r>
      <w:r>
        <w:tab/>
      </w:r>
    </w:p>
    <w:p w:rsidR="00BB5527" w:rsidRDefault="00BB5527" w:rsidP="00BB5527"/>
    <w:p w:rsidR="00BB5527" w:rsidRDefault="00BB5527" w:rsidP="00BB5527">
      <w:r>
        <w:t xml:space="preserve">– штраф в размере до 200 000 руб. или в размере заработной платы или </w:t>
      </w:r>
      <w:proofErr w:type="gramStart"/>
      <w:r>
        <w:t>иного дохода</w:t>
      </w:r>
      <w:proofErr w:type="gramEnd"/>
      <w:r>
        <w:t xml:space="preserve"> осужденного за период до 18 месяцев;</w:t>
      </w:r>
    </w:p>
    <w:p w:rsidR="00BB5527" w:rsidRDefault="00BB5527" w:rsidP="00BB5527"/>
    <w:p w:rsidR="00BB5527" w:rsidRDefault="00BB5527" w:rsidP="00BB5527">
      <w:r>
        <w:t>– исправительные работы на срок до 1 года;</w:t>
      </w:r>
    </w:p>
    <w:p w:rsidR="00BB5527" w:rsidRDefault="00BB5527" w:rsidP="00BB5527"/>
    <w:p w:rsidR="00BB5527" w:rsidRDefault="00BB5527" w:rsidP="00BB5527">
      <w:r>
        <w:t>– ограничение свободы на срок до 2 лет;</w:t>
      </w:r>
    </w:p>
    <w:p w:rsidR="00BB5527" w:rsidRDefault="00BB5527" w:rsidP="00BB5527"/>
    <w:p w:rsidR="00BB5527" w:rsidRDefault="00BB5527" w:rsidP="00BB5527">
      <w:r>
        <w:t>– принудительные работы на срок до 2 лет;</w:t>
      </w:r>
    </w:p>
    <w:p w:rsidR="00BB5527" w:rsidRDefault="00BB5527" w:rsidP="00BB5527"/>
    <w:p w:rsidR="00BB5527" w:rsidRDefault="00BB5527" w:rsidP="00BB5527">
      <w:r>
        <w:t>– лишение свободы на тот же срок</w:t>
      </w:r>
    </w:p>
    <w:p w:rsidR="00BB5527" w:rsidRDefault="00BB5527" w:rsidP="00BB5527">
      <w:r>
        <w:tab/>
        <w:t xml:space="preserve"> </w:t>
      </w:r>
      <w:r>
        <w:tab/>
        <w:t>ч. 1 ст. 272 УК РФ</w:t>
      </w:r>
    </w:p>
    <w:p w:rsidR="00BB5527" w:rsidRDefault="00BB5527" w:rsidP="00BB5527"/>
    <w:p w:rsidR="00BB5527" w:rsidRDefault="00BB5527" w:rsidP="00BB5527"/>
    <w:p w:rsidR="003D56CF" w:rsidRDefault="00BB5527" w:rsidP="00BB5527">
      <w:r>
        <w:t xml:space="preserve"> </w:t>
      </w:r>
      <w:bookmarkStart w:id="0" w:name="_GoBack"/>
      <w:bookmarkEnd w:id="0"/>
    </w:p>
    <w:sectPr w:rsidR="003D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7"/>
    <w:rsid w:val="003D56CF"/>
    <w:rsid w:val="00B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F7235-D5A1-42E2-9E32-F95FF261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2018-06-01T12:53:00Z</dcterms:created>
  <dcterms:modified xsi:type="dcterms:W3CDTF">2018-06-01T12:54:00Z</dcterms:modified>
</cp:coreProperties>
</file>